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525A68" w14:textId="603EE6A7" w:rsidR="00252DBA" w:rsidRPr="00252DBA" w:rsidRDefault="00252DBA" w:rsidP="00252DBA">
      <w:pPr>
        <w:pStyle w:val="Tekstzonderopmaak"/>
        <w:rPr>
          <w:b/>
          <w:bCs/>
          <w:sz w:val="28"/>
          <w:szCs w:val="28"/>
        </w:rPr>
      </w:pPr>
      <w:r w:rsidRPr="00252DBA">
        <w:rPr>
          <w:b/>
          <w:bCs/>
          <w:sz w:val="28"/>
          <w:szCs w:val="28"/>
        </w:rPr>
        <w:t xml:space="preserve">Vaccinatie in onze praktijk start </w:t>
      </w:r>
      <w:r w:rsidRPr="00252DBA">
        <w:rPr>
          <w:b/>
          <w:bCs/>
          <w:sz w:val="28"/>
          <w:szCs w:val="28"/>
        </w:rPr>
        <w:t>vanaf 6 april!</w:t>
      </w:r>
    </w:p>
    <w:p w14:paraId="68238B81" w14:textId="77777777" w:rsidR="00252DBA" w:rsidRPr="007F50F6" w:rsidRDefault="00252DBA" w:rsidP="00252DBA">
      <w:pPr>
        <w:pStyle w:val="Tekstzonderopmaak"/>
        <w:rPr>
          <w:rFonts w:ascii="Arial" w:hAnsi="Arial" w:cs="Arial"/>
          <w:sz w:val="20"/>
          <w:szCs w:val="20"/>
        </w:rPr>
      </w:pPr>
    </w:p>
    <w:p w14:paraId="7AA9B9C7" w14:textId="53024C88" w:rsidR="00252DBA" w:rsidRDefault="00252DBA" w:rsidP="00252DBA">
      <w:pPr>
        <w:rPr>
          <w:rFonts w:ascii="Arial" w:hAnsi="Arial" w:cs="Arial"/>
          <w:sz w:val="20"/>
          <w:szCs w:val="20"/>
        </w:rPr>
      </w:pPr>
      <w:r w:rsidRPr="007F50F6">
        <w:rPr>
          <w:rFonts w:ascii="Arial" w:hAnsi="Arial" w:cs="Arial"/>
          <w:sz w:val="20"/>
          <w:szCs w:val="20"/>
        </w:rPr>
        <w:t xml:space="preserve">Op verschillende fronten wordt inmiddels zo snel mogelijk gevaccineerd tegen COVID-19. Ook wij huisartsen dragen hier aan bij, door te vaccineren met het </w:t>
      </w:r>
      <w:proofErr w:type="spellStart"/>
      <w:r w:rsidRPr="007F50F6">
        <w:rPr>
          <w:rFonts w:ascii="Arial" w:hAnsi="Arial" w:cs="Arial"/>
          <w:sz w:val="20"/>
          <w:szCs w:val="20"/>
        </w:rPr>
        <w:t>AstraZeneca</w:t>
      </w:r>
      <w:proofErr w:type="spellEnd"/>
      <w:r w:rsidRPr="007F50F6">
        <w:rPr>
          <w:rFonts w:ascii="Arial" w:hAnsi="Arial" w:cs="Arial"/>
          <w:sz w:val="20"/>
          <w:szCs w:val="20"/>
        </w:rPr>
        <w:t xml:space="preserve">-vaccin. </w:t>
      </w:r>
      <w:r>
        <w:rPr>
          <w:rFonts w:ascii="Arial" w:hAnsi="Arial" w:cs="Arial"/>
          <w:sz w:val="20"/>
          <w:szCs w:val="20"/>
        </w:rPr>
        <w:t xml:space="preserve">De vaccinatie met dit vaccin is enige tijd opgeschort in verband met mogelijke (ernstige ) bijwerkingen in het buitenland . </w:t>
      </w:r>
      <w:r w:rsidRPr="00BB49AB">
        <w:rPr>
          <w:rFonts w:ascii="Arial" w:hAnsi="Arial" w:cs="Arial"/>
          <w:bCs/>
          <w:sz w:val="20"/>
          <w:szCs w:val="20"/>
        </w:rPr>
        <w:t xml:space="preserve">Het ministerie van VWS heeft </w:t>
      </w:r>
      <w:r>
        <w:rPr>
          <w:rFonts w:ascii="Arial" w:hAnsi="Arial" w:cs="Arial"/>
          <w:bCs/>
          <w:sz w:val="20"/>
          <w:szCs w:val="20"/>
        </w:rPr>
        <w:t xml:space="preserve">echter kort geleden </w:t>
      </w:r>
      <w:r w:rsidRPr="00BB49AB">
        <w:rPr>
          <w:rFonts w:ascii="Arial" w:hAnsi="Arial" w:cs="Arial"/>
          <w:bCs/>
          <w:sz w:val="20"/>
          <w:szCs w:val="20"/>
        </w:rPr>
        <w:t>besloten dat het vaccineren met</w:t>
      </w:r>
      <w:r>
        <w:rPr>
          <w:rFonts w:ascii="Arial" w:hAnsi="Arial" w:cs="Arial"/>
          <w:bCs/>
          <w:sz w:val="20"/>
          <w:szCs w:val="20"/>
        </w:rPr>
        <w:t xml:space="preserve"> het</w:t>
      </w:r>
      <w:r w:rsidRPr="00BB49AB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BB49AB">
        <w:rPr>
          <w:rFonts w:ascii="Arial" w:hAnsi="Arial" w:cs="Arial"/>
          <w:bCs/>
          <w:sz w:val="20"/>
          <w:szCs w:val="20"/>
        </w:rPr>
        <w:t>AstraZeneca</w:t>
      </w:r>
      <w:proofErr w:type="spellEnd"/>
      <w:r>
        <w:rPr>
          <w:rFonts w:ascii="Arial" w:hAnsi="Arial" w:cs="Arial"/>
          <w:bCs/>
          <w:sz w:val="20"/>
          <w:szCs w:val="20"/>
        </w:rPr>
        <w:t>-vaccin</w:t>
      </w:r>
      <w:r w:rsidRPr="00BB49AB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weer mag doorgaan. Uit extra onderzoek is gebleken dat </w:t>
      </w:r>
      <w:r w:rsidRPr="00406E7C">
        <w:rPr>
          <w:rFonts w:ascii="Arial" w:hAnsi="Arial" w:cs="Arial"/>
          <w:bCs/>
          <w:sz w:val="20"/>
          <w:szCs w:val="20"/>
        </w:rPr>
        <w:t xml:space="preserve">het vaccin van </w:t>
      </w:r>
      <w:proofErr w:type="spellStart"/>
      <w:r w:rsidRPr="00406E7C">
        <w:rPr>
          <w:rFonts w:ascii="Arial" w:hAnsi="Arial" w:cs="Arial"/>
          <w:bCs/>
          <w:sz w:val="20"/>
          <w:szCs w:val="20"/>
        </w:rPr>
        <w:t>AstraZeneca</w:t>
      </w:r>
      <w:proofErr w:type="spellEnd"/>
      <w:r w:rsidRPr="00406E7C">
        <w:rPr>
          <w:rFonts w:ascii="Arial" w:hAnsi="Arial" w:cs="Arial"/>
          <w:bCs/>
          <w:sz w:val="20"/>
          <w:szCs w:val="20"/>
        </w:rPr>
        <w:t xml:space="preserve"> veilig en effectief is, en dat de voordelen in de vorm van bescherming tegen het coronavirus vele malen groter zijn dan de risico’s.</w:t>
      </w:r>
    </w:p>
    <w:p w14:paraId="75FF83EB" w14:textId="77777777" w:rsidR="00252DBA" w:rsidRDefault="00252DBA" w:rsidP="00252DBA">
      <w:pPr>
        <w:pStyle w:val="Tekstzonderopmaak"/>
        <w:rPr>
          <w:rFonts w:ascii="Arial" w:hAnsi="Arial" w:cs="Arial"/>
          <w:sz w:val="20"/>
          <w:szCs w:val="20"/>
        </w:rPr>
      </w:pPr>
    </w:p>
    <w:p w14:paraId="6462F6C2" w14:textId="5C48F583" w:rsidR="00252DBA" w:rsidRPr="007F50F6" w:rsidRDefault="00252DBA" w:rsidP="00252DBA">
      <w:pPr>
        <w:pStyle w:val="Tekstzonderopmaak"/>
        <w:rPr>
          <w:rFonts w:ascii="Arial" w:hAnsi="Arial" w:cs="Arial"/>
          <w:sz w:val="20"/>
          <w:szCs w:val="20"/>
        </w:rPr>
      </w:pPr>
      <w:r w:rsidRPr="007F50F6">
        <w:rPr>
          <w:rFonts w:ascii="Arial" w:hAnsi="Arial" w:cs="Arial"/>
          <w:sz w:val="20"/>
          <w:szCs w:val="20"/>
        </w:rPr>
        <w:t>De komende tijd zullen wij zo snel als de praktijk en de vaccinvoorraad dat toelaat een specifieke groep patiënten gaan vaccineren</w:t>
      </w:r>
      <w:r>
        <w:rPr>
          <w:rFonts w:ascii="Arial" w:hAnsi="Arial" w:cs="Arial"/>
          <w:sz w:val="20"/>
          <w:szCs w:val="20"/>
        </w:rPr>
        <w:t xml:space="preserve">: </w:t>
      </w:r>
    </w:p>
    <w:p w14:paraId="43A16C68" w14:textId="24ACB6AE" w:rsidR="00252DBA" w:rsidRPr="007F50F6" w:rsidRDefault="00252DBA" w:rsidP="00252DBA">
      <w:pPr>
        <w:pStyle w:val="Tekstzonderopmaak"/>
        <w:rPr>
          <w:rFonts w:ascii="Arial" w:hAnsi="Arial" w:cs="Arial"/>
          <w:sz w:val="20"/>
          <w:szCs w:val="20"/>
        </w:rPr>
      </w:pPr>
      <w:r w:rsidRPr="007F50F6">
        <w:rPr>
          <w:rFonts w:ascii="Arial" w:hAnsi="Arial" w:cs="Arial"/>
          <w:sz w:val="20"/>
          <w:szCs w:val="20"/>
        </w:rPr>
        <w:t xml:space="preserve">•  </w:t>
      </w:r>
      <w:r>
        <w:rPr>
          <w:rFonts w:ascii="Arial" w:hAnsi="Arial" w:cs="Arial"/>
          <w:sz w:val="20"/>
          <w:szCs w:val="20"/>
        </w:rPr>
        <w:t>P</w:t>
      </w:r>
      <w:r w:rsidRPr="007F50F6">
        <w:rPr>
          <w:rFonts w:ascii="Arial" w:hAnsi="Arial" w:cs="Arial"/>
          <w:sz w:val="20"/>
          <w:szCs w:val="20"/>
        </w:rPr>
        <w:t>atiënten geboren in 1956 en 1957</w:t>
      </w:r>
      <w:r>
        <w:rPr>
          <w:rFonts w:ascii="Arial" w:hAnsi="Arial" w:cs="Arial"/>
          <w:sz w:val="20"/>
          <w:szCs w:val="20"/>
        </w:rPr>
        <w:t>.</w:t>
      </w:r>
    </w:p>
    <w:p w14:paraId="22C8BC42" w14:textId="57C3DADB" w:rsidR="00252DBA" w:rsidRPr="007F50F6" w:rsidRDefault="00252DBA" w:rsidP="00252DBA">
      <w:pPr>
        <w:pStyle w:val="Tekstzonderopmaak"/>
        <w:rPr>
          <w:rFonts w:ascii="Arial" w:hAnsi="Arial" w:cs="Arial"/>
          <w:sz w:val="20"/>
          <w:szCs w:val="20"/>
        </w:rPr>
      </w:pPr>
      <w:r w:rsidRPr="007F50F6">
        <w:rPr>
          <w:rFonts w:ascii="Arial" w:hAnsi="Arial" w:cs="Arial"/>
          <w:sz w:val="20"/>
          <w:szCs w:val="20"/>
        </w:rPr>
        <w:t xml:space="preserve">•  </w:t>
      </w:r>
      <w:r>
        <w:rPr>
          <w:rFonts w:ascii="Arial" w:hAnsi="Arial" w:cs="Arial"/>
          <w:sz w:val="20"/>
          <w:szCs w:val="20"/>
        </w:rPr>
        <w:t>Twee</w:t>
      </w:r>
      <w:r w:rsidRPr="007F50F6">
        <w:rPr>
          <w:rFonts w:ascii="Arial" w:hAnsi="Arial" w:cs="Arial"/>
          <w:sz w:val="20"/>
          <w:szCs w:val="20"/>
        </w:rPr>
        <w:t xml:space="preserve"> groepen patiënten met een hoog risico op ernstig beloop van COVID-19-infectie: </w:t>
      </w:r>
    </w:p>
    <w:p w14:paraId="45E26599" w14:textId="19607FB1" w:rsidR="00252DBA" w:rsidRDefault="00252DBA" w:rsidP="00252DBA">
      <w:pPr>
        <w:pStyle w:val="Tekstzonderopmaak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F50F6">
        <w:rPr>
          <w:rFonts w:ascii="Arial" w:hAnsi="Arial" w:cs="Arial"/>
          <w:sz w:val="20"/>
          <w:szCs w:val="20"/>
        </w:rPr>
        <w:t xml:space="preserve">patiënten met zwaar overgewicht (BMI &gt; 40), geboren tussen 1-1-1956 en 31-12-2002 </w:t>
      </w:r>
    </w:p>
    <w:p w14:paraId="09EAE7BA" w14:textId="5F471AF7" w:rsidR="00252DBA" w:rsidRPr="007F50F6" w:rsidRDefault="00252DBA" w:rsidP="00252DBA">
      <w:pPr>
        <w:pStyle w:val="Tekstzonderopmaak"/>
        <w:ind w:left="1005"/>
        <w:rPr>
          <w:rFonts w:ascii="Arial" w:hAnsi="Arial" w:cs="Arial"/>
          <w:sz w:val="20"/>
          <w:szCs w:val="20"/>
        </w:rPr>
      </w:pPr>
      <w:r w:rsidRPr="007F50F6">
        <w:rPr>
          <w:rFonts w:ascii="Arial" w:hAnsi="Arial" w:cs="Arial"/>
          <w:sz w:val="20"/>
          <w:szCs w:val="20"/>
        </w:rPr>
        <w:t>(18 - 64 jaar)</w:t>
      </w:r>
    </w:p>
    <w:p w14:paraId="6AF54AE5" w14:textId="25E6BF7F" w:rsidR="00252DBA" w:rsidRDefault="00252DBA" w:rsidP="00252DBA">
      <w:pPr>
        <w:pStyle w:val="Tekstzonderopmaak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F50F6">
        <w:rPr>
          <w:rFonts w:ascii="Arial" w:hAnsi="Arial" w:cs="Arial"/>
          <w:sz w:val="20"/>
          <w:szCs w:val="20"/>
        </w:rPr>
        <w:t xml:space="preserve">patiënten met het syndroom van Down die thuis wonen, geboren tussen 1-1-1956 en </w:t>
      </w:r>
    </w:p>
    <w:p w14:paraId="13C88372" w14:textId="0FAFEBCA" w:rsidR="00252DBA" w:rsidRPr="007F50F6" w:rsidRDefault="00252DBA" w:rsidP="00252DBA">
      <w:pPr>
        <w:pStyle w:val="Tekstzonderopmaak"/>
        <w:ind w:left="942" w:firstLine="63"/>
        <w:rPr>
          <w:rFonts w:ascii="Arial" w:hAnsi="Arial" w:cs="Arial"/>
          <w:sz w:val="20"/>
          <w:szCs w:val="20"/>
        </w:rPr>
      </w:pPr>
      <w:r w:rsidRPr="007F50F6">
        <w:rPr>
          <w:rFonts w:ascii="Arial" w:hAnsi="Arial" w:cs="Arial"/>
          <w:sz w:val="20"/>
          <w:szCs w:val="20"/>
        </w:rPr>
        <w:t>31-12-2002 (18 - 64 jaar)</w:t>
      </w:r>
    </w:p>
    <w:p w14:paraId="0E675AB9" w14:textId="77777777" w:rsidR="00252DBA" w:rsidRPr="007F50F6" w:rsidRDefault="00252DBA" w:rsidP="00252DBA">
      <w:pPr>
        <w:pStyle w:val="Tekstzonderopmaak"/>
        <w:rPr>
          <w:rFonts w:ascii="Arial" w:hAnsi="Arial" w:cs="Arial"/>
          <w:sz w:val="20"/>
          <w:szCs w:val="20"/>
        </w:rPr>
      </w:pPr>
    </w:p>
    <w:p w14:paraId="2E10286D" w14:textId="4DD75391" w:rsidR="00252DBA" w:rsidRPr="007F50F6" w:rsidRDefault="00252DBA" w:rsidP="00252DBA">
      <w:pPr>
        <w:pStyle w:val="Tekstzonderopmaak"/>
        <w:rPr>
          <w:rFonts w:ascii="Arial" w:hAnsi="Arial" w:cs="Arial"/>
          <w:sz w:val="20"/>
          <w:szCs w:val="20"/>
        </w:rPr>
      </w:pPr>
      <w:r w:rsidRPr="007F50F6">
        <w:rPr>
          <w:rFonts w:ascii="Arial" w:hAnsi="Arial" w:cs="Arial"/>
          <w:sz w:val="20"/>
          <w:szCs w:val="20"/>
        </w:rPr>
        <w:t xml:space="preserve">Alle bij ons bekende patiënten uit deze groepen ontvangen </w:t>
      </w:r>
      <w:r>
        <w:rPr>
          <w:rFonts w:ascii="Arial" w:hAnsi="Arial" w:cs="Arial"/>
          <w:sz w:val="20"/>
          <w:szCs w:val="20"/>
        </w:rPr>
        <w:t>zo spoedig mogelijk</w:t>
      </w:r>
      <w:r w:rsidRPr="007F50F6">
        <w:rPr>
          <w:rFonts w:ascii="Arial" w:hAnsi="Arial" w:cs="Arial"/>
          <w:sz w:val="20"/>
          <w:szCs w:val="20"/>
        </w:rPr>
        <w:t xml:space="preserve"> een uitnodiging voor vaccinatie. Alleen wanneer u behoort tot een van deze groepen en op </w:t>
      </w:r>
      <w:r>
        <w:rPr>
          <w:rFonts w:ascii="Arial" w:hAnsi="Arial" w:cs="Arial"/>
          <w:sz w:val="20"/>
          <w:szCs w:val="20"/>
        </w:rPr>
        <w:t xml:space="preserve">15 april </w:t>
      </w:r>
      <w:r w:rsidRPr="007F50F6">
        <w:rPr>
          <w:rFonts w:ascii="Arial" w:hAnsi="Arial" w:cs="Arial"/>
          <w:sz w:val="20"/>
          <w:szCs w:val="20"/>
        </w:rPr>
        <w:t xml:space="preserve">nog geen uitnodiging heeft ontvangen, kunt u hierover contact opnemen met de praktijk. </w:t>
      </w:r>
    </w:p>
    <w:p w14:paraId="3CEBA06F" w14:textId="1DD133AD" w:rsidR="00252DBA" w:rsidRPr="007F50F6" w:rsidRDefault="00252DBA" w:rsidP="00252DBA">
      <w:pPr>
        <w:pStyle w:val="Tekstzonderopmaak"/>
        <w:rPr>
          <w:rFonts w:ascii="Arial" w:hAnsi="Arial" w:cs="Arial"/>
          <w:sz w:val="20"/>
          <w:szCs w:val="20"/>
        </w:rPr>
      </w:pPr>
      <w:r w:rsidRPr="007F50F6">
        <w:rPr>
          <w:rFonts w:ascii="Arial" w:hAnsi="Arial" w:cs="Arial"/>
          <w:sz w:val="20"/>
          <w:szCs w:val="20"/>
        </w:rPr>
        <w:t xml:space="preserve">Voor alle andere patiënten geldt: </w:t>
      </w:r>
      <w:r>
        <w:rPr>
          <w:rFonts w:ascii="Arial" w:hAnsi="Arial" w:cs="Arial"/>
          <w:sz w:val="20"/>
          <w:szCs w:val="20"/>
        </w:rPr>
        <w:t>O</w:t>
      </w:r>
      <w:r w:rsidRPr="007F50F6">
        <w:rPr>
          <w:rFonts w:ascii="Arial" w:hAnsi="Arial" w:cs="Arial"/>
          <w:sz w:val="20"/>
          <w:szCs w:val="20"/>
        </w:rPr>
        <w:t>p dit moment kunnen wij niet anders dan u om geduld vragen.</w:t>
      </w:r>
    </w:p>
    <w:p w14:paraId="36769D10" w14:textId="77777777" w:rsidR="00252DBA" w:rsidRDefault="00252DBA" w:rsidP="00252DBA"/>
    <w:p w14:paraId="7F744760" w14:textId="77777777" w:rsidR="00252DBA" w:rsidRDefault="00252DBA" w:rsidP="00252DBA">
      <w:pPr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Heeft u nog vragen over de vaccinatie? U vindt meer informatie op </w:t>
      </w:r>
      <w:hyperlink r:id="rId5" w:history="1">
        <w:r w:rsidRPr="00E77383">
          <w:rPr>
            <w:rStyle w:val="Hyperlink"/>
            <w:rFonts w:ascii="Arial" w:hAnsi="Arial" w:cs="Arial"/>
            <w:iCs/>
            <w:sz w:val="20"/>
            <w:szCs w:val="20"/>
          </w:rPr>
          <w:t>www.coronavaccinatie.nl</w:t>
        </w:r>
      </w:hyperlink>
      <w:r>
        <w:rPr>
          <w:rFonts w:ascii="Arial" w:hAnsi="Arial" w:cs="Arial"/>
          <w:iCs/>
          <w:sz w:val="20"/>
          <w:szCs w:val="20"/>
        </w:rPr>
        <w:t xml:space="preserve">. Ook kunt u met vragen naar </w:t>
      </w:r>
      <w:r w:rsidRPr="001F1163">
        <w:rPr>
          <w:rFonts w:ascii="Arial" w:hAnsi="Arial" w:cs="Arial"/>
          <w:iCs/>
          <w:sz w:val="20"/>
          <w:szCs w:val="20"/>
        </w:rPr>
        <w:t>het landelijk publieksinformatienummer van de overheid: 0800 - 1351 (tussen 08:00 en 20:00 uur</w:t>
      </w:r>
      <w:r>
        <w:rPr>
          <w:rFonts w:ascii="Arial" w:hAnsi="Arial" w:cs="Arial"/>
          <w:iCs/>
          <w:sz w:val="20"/>
          <w:szCs w:val="20"/>
        </w:rPr>
        <w:t xml:space="preserve"> bereikbaar</w:t>
      </w:r>
      <w:r w:rsidRPr="001F1163">
        <w:rPr>
          <w:rFonts w:ascii="Arial" w:hAnsi="Arial" w:cs="Arial"/>
          <w:iCs/>
          <w:sz w:val="20"/>
          <w:szCs w:val="20"/>
        </w:rPr>
        <w:t>).</w:t>
      </w:r>
    </w:p>
    <w:p w14:paraId="2AE3228A" w14:textId="77777777" w:rsidR="00252DBA" w:rsidRPr="001F1163" w:rsidRDefault="00252DBA" w:rsidP="00252DBA">
      <w:pPr>
        <w:rPr>
          <w:rFonts w:ascii="Arial" w:hAnsi="Arial" w:cs="Arial"/>
          <w:iCs/>
          <w:sz w:val="20"/>
          <w:szCs w:val="20"/>
        </w:rPr>
      </w:pPr>
    </w:p>
    <w:p w14:paraId="66B0DAED" w14:textId="77777777" w:rsidR="00252DBA" w:rsidRDefault="00252DBA" w:rsidP="00252DBA">
      <w:pPr>
        <w:pStyle w:val="Tekstzonderopmaak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Wilt u meer weten over vaccinatie tegen corona?</w:t>
      </w:r>
    </w:p>
    <w:p w14:paraId="29CBAB4A" w14:textId="77777777" w:rsidR="00252DBA" w:rsidRDefault="00252DBA" w:rsidP="00252DBA">
      <w:pPr>
        <w:pStyle w:val="Tekstzonderopmaak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</w:t>
      </w:r>
      <w:hyperlink r:id="rId6" w:history="1">
        <w:r w:rsidRPr="00D22ED8">
          <w:rPr>
            <w:rStyle w:val="Hyperlink"/>
            <w:rFonts w:ascii="Arial" w:hAnsi="Arial" w:cs="Arial"/>
            <w:sz w:val="20"/>
            <w:szCs w:val="20"/>
          </w:rPr>
          <w:t xml:space="preserve">deze </w:t>
        </w:r>
        <w:r w:rsidRPr="00D22ED8">
          <w:rPr>
            <w:rStyle w:val="Hyperlink"/>
            <w:rFonts w:ascii="Arial" w:hAnsi="Arial" w:cs="Arial"/>
            <w:sz w:val="20"/>
            <w:szCs w:val="20"/>
          </w:rPr>
          <w:t>f</w:t>
        </w:r>
        <w:r w:rsidRPr="00D22ED8">
          <w:rPr>
            <w:rStyle w:val="Hyperlink"/>
            <w:rFonts w:ascii="Arial" w:hAnsi="Arial" w:cs="Arial"/>
            <w:sz w:val="20"/>
            <w:szCs w:val="20"/>
          </w:rPr>
          <w:t>older</w:t>
        </w:r>
      </w:hyperlink>
      <w:r>
        <w:rPr>
          <w:rFonts w:ascii="Arial" w:hAnsi="Arial" w:cs="Arial"/>
          <w:sz w:val="20"/>
          <w:szCs w:val="20"/>
        </w:rPr>
        <w:t xml:space="preserve"> van de overheid wordt de vaccinatie uitgelegd. Ook kunt u </w:t>
      </w:r>
      <w:hyperlink r:id="rId7" w:anchor="!/nl/modules/vaccinatie/961/stap-3.html" w:history="1">
        <w:r w:rsidRPr="00384ABB">
          <w:rPr>
            <w:rStyle w:val="Hyperlink"/>
            <w:rFonts w:ascii="Arial" w:hAnsi="Arial" w:cs="Arial"/>
            <w:sz w:val="20"/>
            <w:szCs w:val="20"/>
          </w:rPr>
          <w:t>deze video</w:t>
        </w:r>
      </w:hyperlink>
      <w:r>
        <w:rPr>
          <w:rFonts w:ascii="Arial" w:hAnsi="Arial" w:cs="Arial"/>
          <w:sz w:val="20"/>
          <w:szCs w:val="20"/>
        </w:rPr>
        <w:t xml:space="preserve"> bekijken waarin dit in eenvoudige taal wordt uitgelegd.  </w:t>
      </w:r>
    </w:p>
    <w:p w14:paraId="0576ECA9" w14:textId="77777777" w:rsidR="00252DBA" w:rsidRDefault="00252DBA" w:rsidP="00252DBA">
      <w:pPr>
        <w:pStyle w:val="Tekstzonderopmaak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Of kijk op </w:t>
      </w:r>
      <w:hyperlink r:id="rId8" w:history="1">
        <w:r w:rsidRPr="00CE4E5F">
          <w:rPr>
            <w:rStyle w:val="Hyperlink"/>
            <w:rFonts w:ascii="Arial" w:hAnsi="Arial" w:cs="Arial"/>
            <w:sz w:val="20"/>
            <w:szCs w:val="20"/>
          </w:rPr>
          <w:t>Thuisarts.nl</w:t>
        </w:r>
      </w:hyperlink>
      <w:r>
        <w:rPr>
          <w:rFonts w:ascii="Arial" w:hAnsi="Arial" w:cs="Arial"/>
          <w:sz w:val="20"/>
          <w:szCs w:val="20"/>
        </w:rPr>
        <w:t xml:space="preserve"> voor betrouwbare informatie over de vaccinatie tegen corona. </w:t>
      </w:r>
    </w:p>
    <w:p w14:paraId="3E61BA67" w14:textId="77777777" w:rsidR="00252DBA" w:rsidRPr="00C25DCE" w:rsidRDefault="00252DBA" w:rsidP="00252DBA">
      <w:pPr>
        <w:pStyle w:val="Tekstzonderopmaak"/>
        <w:rPr>
          <w:rFonts w:ascii="Arial" w:hAnsi="Arial" w:cs="Arial"/>
          <w:b/>
          <w:bCs/>
          <w:sz w:val="20"/>
          <w:szCs w:val="20"/>
          <w:u w:val="single"/>
        </w:rPr>
      </w:pPr>
      <w:r w:rsidRPr="00C25DCE">
        <w:rPr>
          <w:rFonts w:ascii="Arial" w:hAnsi="Arial" w:cs="Arial"/>
          <w:b/>
          <w:bCs/>
          <w:sz w:val="20"/>
          <w:szCs w:val="20"/>
          <w:u w:val="single"/>
        </w:rPr>
        <w:br/>
      </w:r>
    </w:p>
    <w:p w14:paraId="43C139BA" w14:textId="77777777" w:rsidR="00984A73" w:rsidRDefault="00984A73"/>
    <w:sectPr w:rsidR="00984A73" w:rsidSect="001E6A24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0F38BC"/>
    <w:multiLevelType w:val="hybridMultilevel"/>
    <w:tmpl w:val="4DE6EC1E"/>
    <w:lvl w:ilvl="0" w:tplc="D082961C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25" w:hanging="360"/>
      </w:pPr>
    </w:lvl>
    <w:lvl w:ilvl="2" w:tplc="0413001B" w:tentative="1">
      <w:start w:val="1"/>
      <w:numFmt w:val="lowerRoman"/>
      <w:lvlText w:val="%3."/>
      <w:lvlJc w:val="right"/>
      <w:pPr>
        <w:ind w:left="2445" w:hanging="180"/>
      </w:pPr>
    </w:lvl>
    <w:lvl w:ilvl="3" w:tplc="0413000F" w:tentative="1">
      <w:start w:val="1"/>
      <w:numFmt w:val="decimal"/>
      <w:lvlText w:val="%4."/>
      <w:lvlJc w:val="left"/>
      <w:pPr>
        <w:ind w:left="3165" w:hanging="360"/>
      </w:pPr>
    </w:lvl>
    <w:lvl w:ilvl="4" w:tplc="04130019" w:tentative="1">
      <w:start w:val="1"/>
      <w:numFmt w:val="lowerLetter"/>
      <w:lvlText w:val="%5."/>
      <w:lvlJc w:val="left"/>
      <w:pPr>
        <w:ind w:left="3885" w:hanging="360"/>
      </w:pPr>
    </w:lvl>
    <w:lvl w:ilvl="5" w:tplc="0413001B" w:tentative="1">
      <w:start w:val="1"/>
      <w:numFmt w:val="lowerRoman"/>
      <w:lvlText w:val="%6."/>
      <w:lvlJc w:val="right"/>
      <w:pPr>
        <w:ind w:left="4605" w:hanging="180"/>
      </w:pPr>
    </w:lvl>
    <w:lvl w:ilvl="6" w:tplc="0413000F" w:tentative="1">
      <w:start w:val="1"/>
      <w:numFmt w:val="decimal"/>
      <w:lvlText w:val="%7."/>
      <w:lvlJc w:val="left"/>
      <w:pPr>
        <w:ind w:left="5325" w:hanging="360"/>
      </w:pPr>
    </w:lvl>
    <w:lvl w:ilvl="7" w:tplc="04130019" w:tentative="1">
      <w:start w:val="1"/>
      <w:numFmt w:val="lowerLetter"/>
      <w:lvlText w:val="%8."/>
      <w:lvlJc w:val="left"/>
      <w:pPr>
        <w:ind w:left="6045" w:hanging="360"/>
      </w:pPr>
    </w:lvl>
    <w:lvl w:ilvl="8" w:tplc="0413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DBA"/>
    <w:rsid w:val="00252DBA"/>
    <w:rsid w:val="008E204B"/>
    <w:rsid w:val="00984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F4CDE"/>
  <w15:chartTrackingRefBased/>
  <w15:docId w15:val="{BAFFC8E6-7D4F-439F-9AEC-0D8F1D01A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52DBA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252DBA"/>
    <w:rPr>
      <w:color w:val="0563C1" w:themeColor="hyperlink"/>
      <w:u w:val="single"/>
    </w:rPr>
  </w:style>
  <w:style w:type="paragraph" w:styleId="Tekstzonderopmaak">
    <w:name w:val="Plain Text"/>
    <w:basedOn w:val="Standaard"/>
    <w:link w:val="TekstzonderopmaakChar"/>
    <w:uiPriority w:val="99"/>
    <w:unhideWhenUsed/>
    <w:rsid w:val="00252DBA"/>
    <w:rPr>
      <w:rFonts w:ascii="Calibri" w:hAnsi="Calibri" w:cs="Calibri"/>
      <w:sz w:val="22"/>
      <w:szCs w:val="22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252DBA"/>
    <w:rPr>
      <w:rFonts w:ascii="Calibri" w:hAnsi="Calibri" w:cs="Calibri"/>
    </w:rPr>
  </w:style>
  <w:style w:type="character" w:styleId="GevolgdeHyperlink">
    <w:name w:val="FollowedHyperlink"/>
    <w:basedOn w:val="Standaardalinea-lettertype"/>
    <w:uiPriority w:val="99"/>
    <w:semiHidden/>
    <w:unhideWhenUsed/>
    <w:rsid w:val="00252DB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uisarts.nl/corona/ik-denk-erover-om-prikken-tegen-corona-te-hale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rona.steffie.nl/n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ijksoverheid.nl/binaries/rijksoverheid/documenten/publicaties/2021/01/22/algemene-informatie-over-coronavaccinatie-in-nederland/Folder+vaccineren+2+feb+21+PDF.pdf" TargetMode="External"/><Relationship Id="rId5" Type="http://schemas.openxmlformats.org/officeDocument/2006/relationships/hyperlink" Target="http://www.coronavaccinatie.n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Lieuwe van Loon</dc:creator>
  <cp:keywords/>
  <dc:description/>
  <cp:lastModifiedBy>Lieuwe van Loon</cp:lastModifiedBy>
  <cp:revision>1</cp:revision>
  <dcterms:created xsi:type="dcterms:W3CDTF">2021-03-21T20:44:00Z</dcterms:created>
  <dcterms:modified xsi:type="dcterms:W3CDTF">2021-03-21T20:54:00Z</dcterms:modified>
</cp:coreProperties>
</file>